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D0C80" w14:textId="18BCDDA1" w:rsidR="009A5F61" w:rsidRPr="009A5F61" w:rsidRDefault="009A5F61" w:rsidP="009A5F61">
      <w:pPr>
        <w:spacing w:before="100" w:beforeAutospacing="1" w:after="100" w:afterAutospacing="1"/>
        <w:outlineLvl w:val="2"/>
        <w:rPr>
          <w:rFonts w:ascii="Times New Roman" w:eastAsia="Times New Roman" w:hAnsi="Times New Roman" w:cs="Times New Roman"/>
          <w:b/>
          <w:bCs/>
          <w:sz w:val="27"/>
          <w:szCs w:val="27"/>
          <w:lang w:eastAsia="en-GB"/>
        </w:rPr>
      </w:pPr>
      <w:r w:rsidRPr="009A5F61">
        <w:rPr>
          <w:rFonts w:ascii="Times New Roman" w:eastAsia="Times New Roman" w:hAnsi="Times New Roman" w:cs="Times New Roman"/>
          <w:b/>
          <w:bCs/>
          <w:sz w:val="27"/>
          <w:szCs w:val="27"/>
          <w:lang w:eastAsia="en-GB"/>
        </w:rPr>
        <w:t>Returns and Refunds Policy</w:t>
      </w:r>
      <w:r>
        <w:rPr>
          <w:rFonts w:ascii="Times New Roman" w:eastAsia="Times New Roman" w:hAnsi="Times New Roman" w:cs="Times New Roman"/>
          <w:b/>
          <w:bCs/>
          <w:sz w:val="27"/>
          <w:szCs w:val="27"/>
          <w:lang w:eastAsia="en-GB"/>
        </w:rPr>
        <w:t>- ALMOND EYECARE LTD</w:t>
      </w:r>
    </w:p>
    <w:p w14:paraId="20F544F3" w14:textId="77777777" w:rsidR="009A5F61" w:rsidRPr="009A5F61" w:rsidRDefault="009A5F61" w:rsidP="009A5F61">
      <w:pPr>
        <w:spacing w:before="100" w:beforeAutospacing="1" w:after="100" w:afterAutospacing="1"/>
        <w:rPr>
          <w:rFonts w:ascii="Times New Roman" w:eastAsia="Times New Roman" w:hAnsi="Times New Roman" w:cs="Times New Roman"/>
          <w:lang w:eastAsia="en-GB"/>
        </w:rPr>
      </w:pPr>
      <w:r w:rsidRPr="009A5F61">
        <w:rPr>
          <w:rFonts w:ascii="Times New Roman" w:eastAsia="Times New Roman" w:hAnsi="Times New Roman" w:cs="Times New Roman"/>
          <w:lang w:eastAsia="en-GB"/>
        </w:rPr>
        <w:t>We are committed to providing high-quality domiciliary eye care services and products. This policy is in accordance with applicable UK legislation, including the Consumer Rights Act 2015, and relevant NHS regulations.</w:t>
      </w:r>
    </w:p>
    <w:p w14:paraId="7C62D0F7" w14:textId="77777777" w:rsidR="009A5F61" w:rsidRPr="009A5F61" w:rsidRDefault="009A5F61" w:rsidP="009A5F61">
      <w:pPr>
        <w:spacing w:before="100" w:beforeAutospacing="1" w:after="100" w:afterAutospacing="1"/>
        <w:rPr>
          <w:rFonts w:ascii="Times New Roman" w:eastAsia="Times New Roman" w:hAnsi="Times New Roman" w:cs="Times New Roman"/>
          <w:lang w:eastAsia="en-GB"/>
        </w:rPr>
      </w:pPr>
      <w:r w:rsidRPr="009A5F61">
        <w:rPr>
          <w:rFonts w:ascii="Times New Roman" w:eastAsia="Times New Roman" w:hAnsi="Times New Roman" w:cs="Times New Roman"/>
          <w:b/>
          <w:bCs/>
          <w:lang w:eastAsia="en-GB"/>
        </w:rPr>
        <w:t>Custom-Made Prescription Spectacles</w:t>
      </w:r>
      <w:r w:rsidRPr="009A5F61">
        <w:rPr>
          <w:rFonts w:ascii="Times New Roman" w:eastAsia="Times New Roman" w:hAnsi="Times New Roman" w:cs="Times New Roman"/>
          <w:lang w:eastAsia="en-GB"/>
        </w:rPr>
        <w:br/>
        <w:t>All prescription spectacles are bespoke, manufactured to the patient’s individual prescription and requirements. In line with UK regulations, such items are exempt from the standard 14-day cancellation period. Refunds will not be issued unless the spectacles are faulty, not as described, or do not conform to the prescribed specification. Where an issue arises, we will offer an appropriate remedy, including repair, replacement, or adjustment.</w:t>
      </w:r>
    </w:p>
    <w:p w14:paraId="75F77C24" w14:textId="77777777" w:rsidR="009A5F61" w:rsidRPr="009A5F61" w:rsidRDefault="009A5F61" w:rsidP="009A5F61">
      <w:pPr>
        <w:spacing w:before="100" w:beforeAutospacing="1" w:after="100" w:afterAutospacing="1"/>
        <w:rPr>
          <w:rFonts w:ascii="Times New Roman" w:eastAsia="Times New Roman" w:hAnsi="Times New Roman" w:cs="Times New Roman"/>
          <w:lang w:eastAsia="en-GB"/>
        </w:rPr>
      </w:pPr>
      <w:r w:rsidRPr="009A5F61">
        <w:rPr>
          <w:rFonts w:ascii="Times New Roman" w:eastAsia="Times New Roman" w:hAnsi="Times New Roman" w:cs="Times New Roman"/>
          <w:b/>
          <w:bCs/>
          <w:lang w:eastAsia="en-GB"/>
        </w:rPr>
        <w:t>Faulty or Defective Goods</w:t>
      </w:r>
      <w:r w:rsidRPr="009A5F61">
        <w:rPr>
          <w:rFonts w:ascii="Times New Roman" w:eastAsia="Times New Roman" w:hAnsi="Times New Roman" w:cs="Times New Roman"/>
          <w:lang w:eastAsia="en-GB"/>
        </w:rPr>
        <w:br/>
        <w:t>If goods are found to be faulty or defective, you are entitled to a repair or replacement under the Consumer Rights Act 2015. Faults identified within 30 days of supply may qualify for a full refund. After this period, we will assess the issue and provide a suitable resolution in accordance with your statutory rights.</w:t>
      </w:r>
    </w:p>
    <w:p w14:paraId="32626298" w14:textId="77777777" w:rsidR="009A5F61" w:rsidRPr="009A5F61" w:rsidRDefault="009A5F61" w:rsidP="009A5F61">
      <w:pPr>
        <w:spacing w:before="100" w:beforeAutospacing="1" w:after="100" w:afterAutospacing="1"/>
        <w:rPr>
          <w:rFonts w:ascii="Times New Roman" w:eastAsia="Times New Roman" w:hAnsi="Times New Roman" w:cs="Times New Roman"/>
          <w:lang w:eastAsia="en-GB"/>
        </w:rPr>
      </w:pPr>
      <w:r w:rsidRPr="009A5F61">
        <w:rPr>
          <w:rFonts w:ascii="Times New Roman" w:eastAsia="Times New Roman" w:hAnsi="Times New Roman" w:cs="Times New Roman"/>
          <w:b/>
          <w:bCs/>
          <w:lang w:eastAsia="en-GB"/>
        </w:rPr>
        <w:t>NHS-Funded Services and Optical Vouchers</w:t>
      </w:r>
      <w:r w:rsidRPr="009A5F61">
        <w:rPr>
          <w:rFonts w:ascii="Times New Roman" w:eastAsia="Times New Roman" w:hAnsi="Times New Roman" w:cs="Times New Roman"/>
          <w:lang w:eastAsia="en-GB"/>
        </w:rPr>
        <w:br/>
        <w:t>Where services are provided under the NHS (</w:t>
      </w:r>
      <w:proofErr w:type="gramStart"/>
      <w:r w:rsidRPr="009A5F61">
        <w:rPr>
          <w:rFonts w:ascii="Times New Roman" w:eastAsia="Times New Roman" w:hAnsi="Times New Roman" w:cs="Times New Roman"/>
          <w:lang w:eastAsia="en-GB"/>
        </w:rPr>
        <w:t>e.g.</w:t>
      </w:r>
      <w:proofErr w:type="gramEnd"/>
      <w:r w:rsidRPr="009A5F61">
        <w:rPr>
          <w:rFonts w:ascii="Times New Roman" w:eastAsia="Times New Roman" w:hAnsi="Times New Roman" w:cs="Times New Roman"/>
          <w:lang w:eastAsia="en-GB"/>
        </w:rPr>
        <w:t xml:space="preserve"> domiciliary sight tests funded through the General Ophthalmic Services), eligibility must be confirmed at the time of the appointment. Patients may be entitled to assistance with the cost of spectacles through an NHS optical voucher.</w:t>
      </w:r>
    </w:p>
    <w:p w14:paraId="036D4241" w14:textId="77777777" w:rsidR="009A5F61" w:rsidRPr="009A5F61" w:rsidRDefault="009A5F61" w:rsidP="009A5F61">
      <w:pPr>
        <w:spacing w:before="100" w:beforeAutospacing="1" w:after="100" w:afterAutospacing="1"/>
        <w:rPr>
          <w:rFonts w:ascii="Times New Roman" w:eastAsia="Times New Roman" w:hAnsi="Times New Roman" w:cs="Times New Roman"/>
          <w:lang w:eastAsia="en-GB"/>
        </w:rPr>
      </w:pPr>
      <w:r w:rsidRPr="009A5F61">
        <w:rPr>
          <w:rFonts w:ascii="Times New Roman" w:eastAsia="Times New Roman" w:hAnsi="Times New Roman" w:cs="Times New Roman"/>
          <w:lang w:eastAsia="en-GB"/>
        </w:rPr>
        <w:t>NHS vouchers contribute towards the cost of spectacles but may not cover the full price. Any additional costs will be clearly explained and agreed in advance. Once NHS vouchers have been redeemed against custom-made spectacles, refunds are not normally permitted unless the spectacles are faulty or do not meet the prescribed requirements. In such cases, we will provide a repair or replacement in line with NHS guidelines.</w:t>
      </w:r>
    </w:p>
    <w:p w14:paraId="119373B5" w14:textId="77777777" w:rsidR="009A5F61" w:rsidRPr="009A5F61" w:rsidRDefault="009A5F61" w:rsidP="009A5F61">
      <w:pPr>
        <w:spacing w:before="100" w:beforeAutospacing="1" w:after="100" w:afterAutospacing="1"/>
        <w:rPr>
          <w:rFonts w:ascii="Times New Roman" w:eastAsia="Times New Roman" w:hAnsi="Times New Roman" w:cs="Times New Roman"/>
          <w:lang w:eastAsia="en-GB"/>
        </w:rPr>
      </w:pPr>
      <w:r w:rsidRPr="009A5F61">
        <w:rPr>
          <w:rFonts w:ascii="Times New Roman" w:eastAsia="Times New Roman" w:hAnsi="Times New Roman" w:cs="Times New Roman"/>
          <w:b/>
          <w:bCs/>
          <w:lang w:eastAsia="en-GB"/>
        </w:rPr>
        <w:t>Prescription Changes</w:t>
      </w:r>
      <w:r w:rsidRPr="009A5F61">
        <w:rPr>
          <w:rFonts w:ascii="Times New Roman" w:eastAsia="Times New Roman" w:hAnsi="Times New Roman" w:cs="Times New Roman"/>
          <w:lang w:eastAsia="en-GB"/>
        </w:rPr>
        <w:br/>
        <w:t>If a patient’s prescription changes within 3 months of the original eye examination conducted by us, we may, at our discretion, offer replacement lenses. This does not affect your statutory rights or NHS entitlements where applicable.</w:t>
      </w:r>
    </w:p>
    <w:p w14:paraId="60CAB427" w14:textId="77777777" w:rsidR="009A5F61" w:rsidRPr="009A5F61" w:rsidRDefault="009A5F61" w:rsidP="009A5F61">
      <w:pPr>
        <w:spacing w:before="100" w:beforeAutospacing="1" w:after="100" w:afterAutospacing="1"/>
        <w:rPr>
          <w:rFonts w:ascii="Times New Roman" w:eastAsia="Times New Roman" w:hAnsi="Times New Roman" w:cs="Times New Roman"/>
          <w:lang w:eastAsia="en-GB"/>
        </w:rPr>
      </w:pPr>
      <w:r w:rsidRPr="009A5F61">
        <w:rPr>
          <w:rFonts w:ascii="Times New Roman" w:eastAsia="Times New Roman" w:hAnsi="Times New Roman" w:cs="Times New Roman"/>
          <w:b/>
          <w:bCs/>
          <w:lang w:eastAsia="en-GB"/>
        </w:rPr>
        <w:t>Non-Prescription Items</w:t>
      </w:r>
      <w:r w:rsidRPr="009A5F61">
        <w:rPr>
          <w:rFonts w:ascii="Times New Roman" w:eastAsia="Times New Roman" w:hAnsi="Times New Roman" w:cs="Times New Roman"/>
          <w:lang w:eastAsia="en-GB"/>
        </w:rPr>
        <w:br/>
        <w:t>Non-prescription items may be returned within 14 days of supply, provided they are unused, in their original condition, and suitable for resale. Refunds will be processed once the item has been inspected.</w:t>
      </w:r>
    </w:p>
    <w:p w14:paraId="5B6E2E5B" w14:textId="77777777" w:rsidR="009A5F61" w:rsidRPr="009A5F61" w:rsidRDefault="009A5F61" w:rsidP="009A5F61">
      <w:pPr>
        <w:spacing w:before="100" w:beforeAutospacing="1" w:after="100" w:afterAutospacing="1"/>
        <w:rPr>
          <w:rFonts w:ascii="Times New Roman" w:eastAsia="Times New Roman" w:hAnsi="Times New Roman" w:cs="Times New Roman"/>
          <w:lang w:eastAsia="en-GB"/>
        </w:rPr>
      </w:pPr>
      <w:r w:rsidRPr="009A5F61">
        <w:rPr>
          <w:rFonts w:ascii="Times New Roman" w:eastAsia="Times New Roman" w:hAnsi="Times New Roman" w:cs="Times New Roman"/>
          <w:b/>
          <w:bCs/>
          <w:lang w:eastAsia="en-GB"/>
        </w:rPr>
        <w:t>Domiciliary Services</w:t>
      </w:r>
      <w:r w:rsidRPr="009A5F61">
        <w:rPr>
          <w:rFonts w:ascii="Times New Roman" w:eastAsia="Times New Roman" w:hAnsi="Times New Roman" w:cs="Times New Roman"/>
          <w:lang w:eastAsia="en-GB"/>
        </w:rPr>
        <w:br/>
        <w:t>As services are provided in the patient’s home or place of residence, any concerns regarding products or services should be reported promptly. We will arrange a suitable time to revisit and assess the issue.</w:t>
      </w:r>
    </w:p>
    <w:p w14:paraId="2CF5525E" w14:textId="77777777" w:rsidR="009A5F61" w:rsidRPr="009A5F61" w:rsidRDefault="009A5F61" w:rsidP="009A5F61">
      <w:pPr>
        <w:spacing w:before="100" w:beforeAutospacing="1" w:after="100" w:afterAutospacing="1"/>
        <w:rPr>
          <w:rFonts w:ascii="Times New Roman" w:eastAsia="Times New Roman" w:hAnsi="Times New Roman" w:cs="Times New Roman"/>
          <w:lang w:eastAsia="en-GB"/>
        </w:rPr>
      </w:pPr>
      <w:r w:rsidRPr="009A5F61">
        <w:rPr>
          <w:rFonts w:ascii="Times New Roman" w:eastAsia="Times New Roman" w:hAnsi="Times New Roman" w:cs="Times New Roman"/>
          <w:b/>
          <w:bCs/>
          <w:lang w:eastAsia="en-GB"/>
        </w:rPr>
        <w:t>Cancellations and Appointments</w:t>
      </w:r>
      <w:r w:rsidRPr="009A5F61">
        <w:rPr>
          <w:rFonts w:ascii="Times New Roman" w:eastAsia="Times New Roman" w:hAnsi="Times New Roman" w:cs="Times New Roman"/>
          <w:lang w:eastAsia="en-GB"/>
        </w:rPr>
        <w:br/>
        <w:t>Patients may cancel or rearrange appointments with reasonable notice. We reserve the right to charge a fee for missed appointments or late cancellations where appropriate.</w:t>
      </w:r>
    </w:p>
    <w:p w14:paraId="5A65BCE9" w14:textId="77777777" w:rsidR="009A5F61" w:rsidRPr="009A5F61" w:rsidRDefault="009A5F61" w:rsidP="009A5F61">
      <w:pPr>
        <w:spacing w:before="100" w:beforeAutospacing="1" w:after="100" w:afterAutospacing="1"/>
        <w:rPr>
          <w:rFonts w:ascii="Times New Roman" w:eastAsia="Times New Roman" w:hAnsi="Times New Roman" w:cs="Times New Roman"/>
          <w:lang w:eastAsia="en-GB"/>
        </w:rPr>
      </w:pPr>
      <w:r w:rsidRPr="009A5F61">
        <w:rPr>
          <w:rFonts w:ascii="Times New Roman" w:eastAsia="Times New Roman" w:hAnsi="Times New Roman" w:cs="Times New Roman"/>
          <w:b/>
          <w:bCs/>
          <w:lang w:eastAsia="en-GB"/>
        </w:rPr>
        <w:lastRenderedPageBreak/>
        <w:t>Contact</w:t>
      </w:r>
      <w:r w:rsidRPr="009A5F61">
        <w:rPr>
          <w:rFonts w:ascii="Times New Roman" w:eastAsia="Times New Roman" w:hAnsi="Times New Roman" w:cs="Times New Roman"/>
          <w:lang w:eastAsia="en-GB"/>
        </w:rPr>
        <w:br/>
        <w:t>To request a return, repair, or raise a concern, please contact us directly to arrange a domiciliary visit or discuss appropriate next steps.</w:t>
      </w:r>
    </w:p>
    <w:p w14:paraId="68F4E798" w14:textId="77777777" w:rsidR="009A5F61" w:rsidRDefault="009A5F61"/>
    <w:sectPr w:rsidR="009A5F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F61"/>
    <w:rsid w:val="009A5F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19E02E7"/>
  <w15:chartTrackingRefBased/>
  <w15:docId w15:val="{F3A2EA81-8973-1C41-AC90-770C33F93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A5F61"/>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A5F61"/>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9A5F61"/>
    <w:rPr>
      <w:b/>
      <w:bCs/>
    </w:rPr>
  </w:style>
  <w:style w:type="paragraph" w:styleId="NormalWeb">
    <w:name w:val="Normal (Web)"/>
    <w:basedOn w:val="Normal"/>
    <w:uiPriority w:val="99"/>
    <w:semiHidden/>
    <w:unhideWhenUsed/>
    <w:rsid w:val="009A5F61"/>
    <w:pPr>
      <w:spacing w:before="100" w:beforeAutospacing="1" w:after="100" w:afterAutospacing="1"/>
    </w:pPr>
    <w:rPr>
      <w:rFonts w:ascii="Times New Roman" w:eastAsia="Times New Roman" w:hAnsi="Times New Roman" w:cs="Times New Roman"/>
      <w:lang w:eastAsia="en-GB"/>
    </w:rPr>
  </w:style>
  <w:style w:type="character" w:customStyle="1" w:styleId="whitespace-normal">
    <w:name w:val="whitespace-normal"/>
    <w:basedOn w:val="DefaultParagraphFont"/>
    <w:rsid w:val="009A5F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41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433</Words>
  <Characters>2474</Characters>
  <Application>Microsoft Office Word</Application>
  <DocSecurity>0</DocSecurity>
  <Lines>20</Lines>
  <Paragraphs>5</Paragraphs>
  <ScaleCrop>false</ScaleCrop>
  <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Nital Patel</dc:creator>
  <cp:keywords/>
  <dc:description/>
  <cp:lastModifiedBy>Nital Patel</cp:lastModifiedBy>
  <cp:revision>1</cp:revision>
  <dcterms:created xsi:type="dcterms:W3CDTF">2026-04-29T08:43:00Z</dcterms:created>
  <dcterms:modified xsi:type="dcterms:W3CDTF">2026-04-29T08:43:00Z</dcterms:modified>
</cp:coreProperties>
</file>